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03c526868f42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95577d5a224b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Argyle Hills,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03024d7ef84801" /><Relationship Type="http://schemas.openxmlformats.org/officeDocument/2006/relationships/numbering" Target="/word/numbering.xml" Id="R2d9b9000ab7049d6" /><Relationship Type="http://schemas.openxmlformats.org/officeDocument/2006/relationships/settings" Target="/word/settings.xml" Id="R71e386899ffd46cf" /><Relationship Type="http://schemas.openxmlformats.org/officeDocument/2006/relationships/image" Target="/word/media/28afb3ee-d0a8-4649-9188-c8b860757af3.png" Id="R3495577d5a224b85" /></Relationships>
</file>