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32b33ddfa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515603fc8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Aristotle,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37d0b7f3c4f5e" /><Relationship Type="http://schemas.openxmlformats.org/officeDocument/2006/relationships/numbering" Target="/word/numbering.xml" Id="R8a806049d1814098" /><Relationship Type="http://schemas.openxmlformats.org/officeDocument/2006/relationships/settings" Target="/word/settings.xml" Id="Refe3cfa2c3f94284" /><Relationship Type="http://schemas.openxmlformats.org/officeDocument/2006/relationships/image" Target="/word/media/5fc51274-f457-4c7f-ac84-4fa43335ea9c.png" Id="R861515603fc84d2a" /></Relationships>
</file>