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37be758453b46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7075b1fd794b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Arkawana,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ad530be79bc4dda" /><Relationship Type="http://schemas.openxmlformats.org/officeDocument/2006/relationships/numbering" Target="/word/numbering.xml" Id="R1ef06806c26d4c40" /><Relationship Type="http://schemas.openxmlformats.org/officeDocument/2006/relationships/settings" Target="/word/settings.xml" Id="R7614e9c0ed4440f9" /><Relationship Type="http://schemas.openxmlformats.org/officeDocument/2006/relationships/image" Target="/word/media/7c84aea4-e4e4-4976-b5a7-64397c4ed726.png" Id="R147075b1fd794bd0" /></Relationships>
</file>