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28329e22b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f6d85781a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Arkola,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59ffaac86491c" /><Relationship Type="http://schemas.openxmlformats.org/officeDocument/2006/relationships/numbering" Target="/word/numbering.xml" Id="Rcdb4647a1d754a1b" /><Relationship Type="http://schemas.openxmlformats.org/officeDocument/2006/relationships/settings" Target="/word/settings.xml" Id="R92d867d26bfe4faa" /><Relationship Type="http://schemas.openxmlformats.org/officeDocument/2006/relationships/image" Target="/word/media/65054a49-1852-4840-9144-753c1ba7a551.png" Id="R73bf6d85781a449b" /></Relationships>
</file>