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ffd4e2629c41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0b49074e3040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Arlington Heights,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13b333b72842df" /><Relationship Type="http://schemas.openxmlformats.org/officeDocument/2006/relationships/numbering" Target="/word/numbering.xml" Id="R86e5b2e5864046ca" /><Relationship Type="http://schemas.openxmlformats.org/officeDocument/2006/relationships/settings" Target="/word/settings.xml" Id="R5133096ee8c144fb" /><Relationship Type="http://schemas.openxmlformats.org/officeDocument/2006/relationships/image" Target="/word/media/5c1fdc90-0137-484c-b8e4-b4f925ba0e0b.png" Id="Rc20b49074e304063" /></Relationships>
</file>