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f2b69bc4e4e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967fbf780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Armory Square,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0841a6db54f9f" /><Relationship Type="http://schemas.openxmlformats.org/officeDocument/2006/relationships/numbering" Target="/word/numbering.xml" Id="Re30c615b15924de8" /><Relationship Type="http://schemas.openxmlformats.org/officeDocument/2006/relationships/settings" Target="/word/settings.xml" Id="R1916a1d5b2234eec" /><Relationship Type="http://schemas.openxmlformats.org/officeDocument/2006/relationships/image" Target="/word/media/0f29c99f-770b-4086-8bfe-61df3182fc96.png" Id="R25c967fbf78046be" /></Relationships>
</file>