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2f102a76e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e6155a805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Armstead,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18d5e05ef4599" /><Relationship Type="http://schemas.openxmlformats.org/officeDocument/2006/relationships/numbering" Target="/word/numbering.xml" Id="R342b4bf6e4fe4869" /><Relationship Type="http://schemas.openxmlformats.org/officeDocument/2006/relationships/settings" Target="/word/settings.xml" Id="R7a4d0feb323848f0" /><Relationship Type="http://schemas.openxmlformats.org/officeDocument/2006/relationships/image" Target="/word/media/c2425cc7-db14-47d1-a2a1-e02b9c22c382.png" Id="R465e6155a8054ff0" /></Relationships>
</file>