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0c4c2f36a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28dcc045d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Army Lake,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cf8ce50564338" /><Relationship Type="http://schemas.openxmlformats.org/officeDocument/2006/relationships/numbering" Target="/word/numbering.xml" Id="R82ee3df70ce74cb0" /><Relationship Type="http://schemas.openxmlformats.org/officeDocument/2006/relationships/settings" Target="/word/settings.xml" Id="R2a5df1e4bf7d4619" /><Relationship Type="http://schemas.openxmlformats.org/officeDocument/2006/relationships/image" Target="/word/media/f55fe972-d1b6-4146-9bd4-63687bc3a785.png" Id="R12a28dcc045d40cc" /></Relationships>
</file>