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67d85fb70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138fad5a9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Arnettsville,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88b6c9e344f30" /><Relationship Type="http://schemas.openxmlformats.org/officeDocument/2006/relationships/numbering" Target="/word/numbering.xml" Id="Rdd8de8c7e8e6456c" /><Relationship Type="http://schemas.openxmlformats.org/officeDocument/2006/relationships/settings" Target="/word/settings.xml" Id="Re567e7653c7944b6" /><Relationship Type="http://schemas.openxmlformats.org/officeDocument/2006/relationships/image" Target="/word/media/b7f9dc2e-1067-414c-879e-bb0677cc4b56.png" Id="R140138fad5a948eb" /></Relationships>
</file>