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4e15328f3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b2cde559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Arnheim,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a3d9598fb40e9" /><Relationship Type="http://schemas.openxmlformats.org/officeDocument/2006/relationships/numbering" Target="/word/numbering.xml" Id="R2b6b104d5432462a" /><Relationship Type="http://schemas.openxmlformats.org/officeDocument/2006/relationships/settings" Target="/word/settings.xml" Id="Raab2256a99214a63" /><Relationship Type="http://schemas.openxmlformats.org/officeDocument/2006/relationships/image" Target="/word/media/59ec8a6a-bc67-4ef0-8af3-e0f13a846d1c.png" Id="Re05b2cde559c416e" /></Relationships>
</file>