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8b60e6674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1c6c09d3c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Arnold City,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f8d6e54644c4e" /><Relationship Type="http://schemas.openxmlformats.org/officeDocument/2006/relationships/numbering" Target="/word/numbering.xml" Id="Ra07da57a99764e10" /><Relationship Type="http://schemas.openxmlformats.org/officeDocument/2006/relationships/settings" Target="/word/settings.xml" Id="R2ff4f0a2ab114369" /><Relationship Type="http://schemas.openxmlformats.org/officeDocument/2006/relationships/image" Target="/word/media/3c076ec5-8f69-48d9-8e34-ea06b5650f97.png" Id="Ra751c6c09d3c4fb6" /></Relationships>
</file>