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808d23da7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bc1346e3e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Arrowhead Knoll,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e3a9f7e25452d" /><Relationship Type="http://schemas.openxmlformats.org/officeDocument/2006/relationships/numbering" Target="/word/numbering.xml" Id="R56428883417d4d7c" /><Relationship Type="http://schemas.openxmlformats.org/officeDocument/2006/relationships/settings" Target="/word/settings.xml" Id="R00bb76e06a37441e" /><Relationship Type="http://schemas.openxmlformats.org/officeDocument/2006/relationships/image" Target="/word/media/9ff8fdaa-903e-47d4-a00e-1a6fb8e45696.png" Id="R405bc1346e3e435d" /></Relationships>
</file>