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77ac66e15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b0ea221d2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Arroz,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e18efa97b415e" /><Relationship Type="http://schemas.openxmlformats.org/officeDocument/2006/relationships/numbering" Target="/word/numbering.xml" Id="R35978a045d084061" /><Relationship Type="http://schemas.openxmlformats.org/officeDocument/2006/relationships/settings" Target="/word/settings.xml" Id="Rffa66e4ece854bc7" /><Relationship Type="http://schemas.openxmlformats.org/officeDocument/2006/relationships/image" Target="/word/media/8f45ade1-bdb8-4c2d-936b-cf6a3a7d8758.png" Id="R470b0ea221d24561" /></Relationships>
</file>