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9252afea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72878549e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Artonish,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e6dc475834709" /><Relationship Type="http://schemas.openxmlformats.org/officeDocument/2006/relationships/numbering" Target="/word/numbering.xml" Id="Rcbe04693ce794d51" /><Relationship Type="http://schemas.openxmlformats.org/officeDocument/2006/relationships/settings" Target="/word/settings.xml" Id="R4fcdcc8e17504fe7" /><Relationship Type="http://schemas.openxmlformats.org/officeDocument/2006/relationships/image" Target="/word/media/e6105914-5ed4-4d54-a336-07e089f595be.png" Id="Rded72878549e41b4" /></Relationships>
</file>