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62f83268b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9c4078300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Arverne,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1d999a9ca4d99" /><Relationship Type="http://schemas.openxmlformats.org/officeDocument/2006/relationships/numbering" Target="/word/numbering.xml" Id="Ra87b6371f23145cd" /><Relationship Type="http://schemas.openxmlformats.org/officeDocument/2006/relationships/settings" Target="/word/settings.xml" Id="Racee34b380104bea" /><Relationship Type="http://schemas.openxmlformats.org/officeDocument/2006/relationships/image" Target="/word/media/f1a5283b-1bcf-4537-a19d-3ac649e719f4.png" Id="R0b49c40783004394" /></Relationships>
</file>