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166c6f2c3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d61516291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6e08f4bf84c90" /><Relationship Type="http://schemas.openxmlformats.org/officeDocument/2006/relationships/numbering" Target="/word/numbering.xml" Id="R4e3c729b3a8a4668" /><Relationship Type="http://schemas.openxmlformats.org/officeDocument/2006/relationships/settings" Target="/word/settings.xml" Id="R69ff9e77d8ae4c9d" /><Relationship Type="http://schemas.openxmlformats.org/officeDocument/2006/relationships/image" Target="/word/media/42192b26-dde3-4a84-b7b3-86117e30e56c.png" Id="R18ed615162914722" /></Relationships>
</file>