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3cfbc8f26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eb5accb9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Downs,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6632cd8c94034" /><Relationship Type="http://schemas.openxmlformats.org/officeDocument/2006/relationships/numbering" Target="/word/numbering.xml" Id="Rf6e4feda2ec846c3" /><Relationship Type="http://schemas.openxmlformats.org/officeDocument/2006/relationships/settings" Target="/word/settings.xml" Id="R2ba5ba670b6840fb" /><Relationship Type="http://schemas.openxmlformats.org/officeDocument/2006/relationships/image" Target="/word/media/4061bad2-b378-47b8-87db-0483e9c4e318.png" Id="Ra588eb5accb94069" /></Relationships>
</file>