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040d9f6da44b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02d6131f7b43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Asharoken,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de352f275d4401" /><Relationship Type="http://schemas.openxmlformats.org/officeDocument/2006/relationships/numbering" Target="/word/numbering.xml" Id="R0c2652aaca414a1e" /><Relationship Type="http://schemas.openxmlformats.org/officeDocument/2006/relationships/settings" Target="/word/settings.xml" Id="R5b56eb7c397c462c" /><Relationship Type="http://schemas.openxmlformats.org/officeDocument/2006/relationships/image" Target="/word/media/8583a789-40d1-4bdf-ae66-39a87097aad3.png" Id="R8802d6131f7b43f6" /></Relationships>
</file>