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1897d21b0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2582756ac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Ashbrook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f1bf998a240bb" /><Relationship Type="http://schemas.openxmlformats.org/officeDocument/2006/relationships/numbering" Target="/word/numbering.xml" Id="Rb4171ff7ba304dd5" /><Relationship Type="http://schemas.openxmlformats.org/officeDocument/2006/relationships/settings" Target="/word/settings.xml" Id="R3118e244358546cc" /><Relationship Type="http://schemas.openxmlformats.org/officeDocument/2006/relationships/image" Target="/word/media/e27fb866-851e-4227-acb2-9144441ee093.png" Id="R1a32582756ac4279" /></Relationships>
</file>