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76839d81b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4dd4ae983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Ashburnham,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a4eab4d124389" /><Relationship Type="http://schemas.openxmlformats.org/officeDocument/2006/relationships/numbering" Target="/word/numbering.xml" Id="R674668b815964f0c" /><Relationship Type="http://schemas.openxmlformats.org/officeDocument/2006/relationships/settings" Target="/word/settings.xml" Id="R778abc4bf907492e" /><Relationship Type="http://schemas.openxmlformats.org/officeDocument/2006/relationships/image" Target="/word/media/ec316c95-09b0-439a-98ad-f2762cb231b4.png" Id="Rb594dd4ae98340fd" /></Relationships>
</file>