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c37410a4a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a02ce9806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Ashbury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3cd74a95f4a61" /><Relationship Type="http://schemas.openxmlformats.org/officeDocument/2006/relationships/numbering" Target="/word/numbering.xml" Id="Raf503d092340405c" /><Relationship Type="http://schemas.openxmlformats.org/officeDocument/2006/relationships/settings" Target="/word/settings.xml" Id="R0100fa125c5943af" /><Relationship Type="http://schemas.openxmlformats.org/officeDocument/2006/relationships/image" Target="/word/media/9ca82b7c-c508-4a1e-8cd7-e099a6fd15b9.png" Id="Rdfba02ce98064af0" /></Relationships>
</file>