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6597d014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1485b4482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Gap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ecc7d8014636" /><Relationship Type="http://schemas.openxmlformats.org/officeDocument/2006/relationships/numbering" Target="/word/numbering.xml" Id="R96c2f85a037c4350" /><Relationship Type="http://schemas.openxmlformats.org/officeDocument/2006/relationships/settings" Target="/word/settings.xml" Id="R5b54ec99bbd849e7" /><Relationship Type="http://schemas.openxmlformats.org/officeDocument/2006/relationships/image" Target="/word/media/94580d48-254c-44b6-8d9c-f5b17def8c44.png" Id="R0681485b44824436" /></Relationships>
</file>