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7a54185f7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bde5b660b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Ashby Ponds,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8f27cb2dd42df" /><Relationship Type="http://schemas.openxmlformats.org/officeDocument/2006/relationships/numbering" Target="/word/numbering.xml" Id="R895d8213c62746b3" /><Relationship Type="http://schemas.openxmlformats.org/officeDocument/2006/relationships/settings" Target="/word/settings.xml" Id="R7b961d7c2ef54fe0" /><Relationship Type="http://schemas.openxmlformats.org/officeDocument/2006/relationships/image" Target="/word/media/e6f3f77c-ae2e-4d8e-9e3a-86bbc8f7811e.png" Id="Rf95bde5b660b480d" /></Relationships>
</file>