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71a49c669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48778c029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Ashland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53f57167348d1" /><Relationship Type="http://schemas.openxmlformats.org/officeDocument/2006/relationships/numbering" Target="/word/numbering.xml" Id="R54e6ec9735f24938" /><Relationship Type="http://schemas.openxmlformats.org/officeDocument/2006/relationships/settings" Target="/word/settings.xml" Id="Rb5fb60a1fe444153" /><Relationship Type="http://schemas.openxmlformats.org/officeDocument/2006/relationships/image" Target="/word/media/4e0a3243-1129-4000-8d1f-ab85b462509b.png" Id="R0b048778c0294641" /></Relationships>
</file>