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575930a84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366d40f9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Ashland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e4755d8c44a5d" /><Relationship Type="http://schemas.openxmlformats.org/officeDocument/2006/relationships/numbering" Target="/word/numbering.xml" Id="Ra24e66960ea74b3b" /><Relationship Type="http://schemas.openxmlformats.org/officeDocument/2006/relationships/settings" Target="/word/settings.xml" Id="Rc0bea7b2ee374d21" /><Relationship Type="http://schemas.openxmlformats.org/officeDocument/2006/relationships/image" Target="/word/media/c59a79f3-f29d-4bde-be98-4843af69dc2c.png" Id="R8fa366d40f934c71" /></Relationships>
</file>