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b6d85db0c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93822c37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Ashling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02ae49d442d4" /><Relationship Type="http://schemas.openxmlformats.org/officeDocument/2006/relationships/numbering" Target="/word/numbering.xml" Id="Rfa14edb62fbc43db" /><Relationship Type="http://schemas.openxmlformats.org/officeDocument/2006/relationships/settings" Target="/word/settings.xml" Id="R027a1da8a4264724" /><Relationship Type="http://schemas.openxmlformats.org/officeDocument/2006/relationships/image" Target="/word/media/30b39d13-cd09-4009-862c-e82532309756.png" Id="R35b93822c3724fb3" /></Relationships>
</file>