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b5118ac2f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bc6ca5223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0056328c84be6" /><Relationship Type="http://schemas.openxmlformats.org/officeDocument/2006/relationships/numbering" Target="/word/numbering.xml" Id="R735e6e9333834c38" /><Relationship Type="http://schemas.openxmlformats.org/officeDocument/2006/relationships/settings" Target="/word/settings.xml" Id="Re660346477404e74" /><Relationship Type="http://schemas.openxmlformats.org/officeDocument/2006/relationships/image" Target="/word/media/77542764-5fec-470b-bf10-f38e84b60796.png" Id="Rdd2bc6ca52234974" /></Relationships>
</file>