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4063e08b1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033882763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Ashton Glen,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7208da1db4569" /><Relationship Type="http://schemas.openxmlformats.org/officeDocument/2006/relationships/numbering" Target="/word/numbering.xml" Id="R3822591077094ede" /><Relationship Type="http://schemas.openxmlformats.org/officeDocument/2006/relationships/settings" Target="/word/settings.xml" Id="R23b6b4f97b9041ca" /><Relationship Type="http://schemas.openxmlformats.org/officeDocument/2006/relationships/image" Target="/word/media/bec3bf97-2cc6-4164-b8c3-578e95205b81.png" Id="R2660338827634e9c" /></Relationships>
</file>