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a52f54fa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628ff8f00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Askov,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45617c5e64ea0" /><Relationship Type="http://schemas.openxmlformats.org/officeDocument/2006/relationships/numbering" Target="/word/numbering.xml" Id="R938f24e0d4ed44ea" /><Relationship Type="http://schemas.openxmlformats.org/officeDocument/2006/relationships/settings" Target="/word/settings.xml" Id="R7cdfc3f123ea4f32" /><Relationship Type="http://schemas.openxmlformats.org/officeDocument/2006/relationships/image" Target="/word/media/6eecfa7a-694a-454e-9a1a-ad71b65ef50f.png" Id="R08d628ff8f004031" /></Relationships>
</file>