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64558dca7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d3a21853c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Assembly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32420e7984f8d" /><Relationship Type="http://schemas.openxmlformats.org/officeDocument/2006/relationships/numbering" Target="/word/numbering.xml" Id="R2327d6a6680840a8" /><Relationship Type="http://schemas.openxmlformats.org/officeDocument/2006/relationships/settings" Target="/word/settings.xml" Id="Rbd706d20393b47eb" /><Relationship Type="http://schemas.openxmlformats.org/officeDocument/2006/relationships/image" Target="/word/media/0a44a09a-6666-48d8-8944-2c8f9bd7f7d8.png" Id="Rfb8d3a21853c42b1" /></Relationships>
</file>