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e68245df8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b0dd2504b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Assembly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50fc967954449" /><Relationship Type="http://schemas.openxmlformats.org/officeDocument/2006/relationships/numbering" Target="/word/numbering.xml" Id="Rdbada4a9177849bc" /><Relationship Type="http://schemas.openxmlformats.org/officeDocument/2006/relationships/settings" Target="/word/settings.xml" Id="Rd7aab6a47cff4a8d" /><Relationship Type="http://schemas.openxmlformats.org/officeDocument/2006/relationships/image" Target="/word/media/9c4a34d5-e5d3-4057-80c2-cf8368418c6d.png" Id="R846b0dd2504b4b7b" /></Relationships>
</file>