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a348e3f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985951aaf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Assumption,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c480984d4d24" /><Relationship Type="http://schemas.openxmlformats.org/officeDocument/2006/relationships/numbering" Target="/word/numbering.xml" Id="Rb6bc01b2bd474efb" /><Relationship Type="http://schemas.openxmlformats.org/officeDocument/2006/relationships/settings" Target="/word/settings.xml" Id="R0e415537f28c440a" /><Relationship Type="http://schemas.openxmlformats.org/officeDocument/2006/relationships/image" Target="/word/media/bc472709-0036-4025-9513-62bc8bc1c54c.png" Id="Reea985951aaf4496" /></Relationships>
</file>