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2da2a78bbb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33f64b318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Athens,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b3927fa2b451b" /><Relationship Type="http://schemas.openxmlformats.org/officeDocument/2006/relationships/numbering" Target="/word/numbering.xml" Id="R97b52a2a93094c22" /><Relationship Type="http://schemas.openxmlformats.org/officeDocument/2006/relationships/settings" Target="/word/settings.xml" Id="R31d3a1ea64854e57" /><Relationship Type="http://schemas.openxmlformats.org/officeDocument/2006/relationships/image" Target="/word/media/f5b9bd28-f576-4b28-8a36-0697d93969a6.png" Id="R73933f64b3184c90" /></Relationships>
</file>