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f3279e085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d75e9a117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Athlone,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481d1745246c1" /><Relationship Type="http://schemas.openxmlformats.org/officeDocument/2006/relationships/numbering" Target="/word/numbering.xml" Id="Rfcf2b1c127df43b2" /><Relationship Type="http://schemas.openxmlformats.org/officeDocument/2006/relationships/settings" Target="/word/settings.xml" Id="Ra1c20d1fc5a842f0" /><Relationship Type="http://schemas.openxmlformats.org/officeDocument/2006/relationships/image" Target="/word/media/a05d1028-c1f5-4460-973c-38c472c30312.png" Id="Ra4ed75e9a1174a4a" /></Relationships>
</file>