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695b5e3b984c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300854caaf48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Atkeison,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30281d102e4bd0" /><Relationship Type="http://schemas.openxmlformats.org/officeDocument/2006/relationships/numbering" Target="/word/numbering.xml" Id="R9e9a4c6397164dac" /><Relationship Type="http://schemas.openxmlformats.org/officeDocument/2006/relationships/settings" Target="/word/settings.xml" Id="R8dcf2c919e1d46b8" /><Relationship Type="http://schemas.openxmlformats.org/officeDocument/2006/relationships/image" Target="/word/media/68bbdd50-914f-46ba-bbf1-adbf8402b50b.png" Id="R89300854caaf48fd" /></Relationships>
</file>