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a1f6bbc5c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50d480539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Atlantic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c95f63ab9465b" /><Relationship Type="http://schemas.openxmlformats.org/officeDocument/2006/relationships/numbering" Target="/word/numbering.xml" Id="Rb529f6adef5c462c" /><Relationship Type="http://schemas.openxmlformats.org/officeDocument/2006/relationships/settings" Target="/word/settings.xml" Id="Re35ea0ec73bf48ab" /><Relationship Type="http://schemas.openxmlformats.org/officeDocument/2006/relationships/image" Target="/word/media/094784d1-fa9b-4481-9c50-88654c3e16e5.png" Id="R3a050d480539497e" /></Relationships>
</file>