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b27744b7d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e08d6174e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e36d5236c469c" /><Relationship Type="http://schemas.openxmlformats.org/officeDocument/2006/relationships/numbering" Target="/word/numbering.xml" Id="Re64e7c8b219b4afb" /><Relationship Type="http://schemas.openxmlformats.org/officeDocument/2006/relationships/settings" Target="/word/settings.xml" Id="R01aa99735efb4835" /><Relationship Type="http://schemas.openxmlformats.org/officeDocument/2006/relationships/image" Target="/word/media/b308d388-3288-44e3-8e5f-b80f68a14dae.png" Id="R07ae08d6174e4e31" /></Relationships>
</file>