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391f4d0d7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89fc426c4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Atlee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fb6a1550143a7" /><Relationship Type="http://schemas.openxmlformats.org/officeDocument/2006/relationships/numbering" Target="/word/numbering.xml" Id="Rf65d0f3ec8704a13" /><Relationship Type="http://schemas.openxmlformats.org/officeDocument/2006/relationships/settings" Target="/word/settings.xml" Id="Rbd50ede0dede4428" /><Relationship Type="http://schemas.openxmlformats.org/officeDocument/2006/relationships/image" Target="/word/media/71171d5d-1914-4367-bf41-6cb5d3fba222.png" Id="R21989fc426c44c5c" /></Relationships>
</file>