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e93b7628a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a792b9b15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Atmore,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b96c8e2474887" /><Relationship Type="http://schemas.openxmlformats.org/officeDocument/2006/relationships/numbering" Target="/word/numbering.xml" Id="Rd7aaf1c155d64e69" /><Relationship Type="http://schemas.openxmlformats.org/officeDocument/2006/relationships/settings" Target="/word/settings.xml" Id="Rb4929488e72f4dad" /><Relationship Type="http://schemas.openxmlformats.org/officeDocument/2006/relationships/image" Target="/word/media/94e6b72a-37a6-4e96-a0b3-adf66ae2c21f.png" Id="Rac0a792b9b1548bf" /></Relationships>
</file>