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ad7964747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5dcc67265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Attawan Beach,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fd38f1a264259" /><Relationship Type="http://schemas.openxmlformats.org/officeDocument/2006/relationships/numbering" Target="/word/numbering.xml" Id="R0305ba3983e04dd4" /><Relationship Type="http://schemas.openxmlformats.org/officeDocument/2006/relationships/settings" Target="/word/settings.xml" Id="R717cda9ab3ad4a44" /><Relationship Type="http://schemas.openxmlformats.org/officeDocument/2006/relationships/image" Target="/word/media/bdac3a76-6fd6-4828-b059-a833a7131782.png" Id="Rfca5dcc672654a35" /></Relationships>
</file>