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3ee6e29cb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7bdccbaae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Attean,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b2862d91d47c1" /><Relationship Type="http://schemas.openxmlformats.org/officeDocument/2006/relationships/numbering" Target="/word/numbering.xml" Id="Rf030934183b347eb" /><Relationship Type="http://schemas.openxmlformats.org/officeDocument/2006/relationships/settings" Target="/word/settings.xml" Id="R42eaf4af55a246e6" /><Relationship Type="http://schemas.openxmlformats.org/officeDocument/2006/relationships/image" Target="/word/media/2d67c9ff-3a6a-4fbb-9fc8-82abc48f06de.png" Id="Rde07bdccbaae4c30" /></Relationships>
</file>