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62540ec2f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7d769d9c6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Auberry,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cf5c9db5940e6" /><Relationship Type="http://schemas.openxmlformats.org/officeDocument/2006/relationships/numbering" Target="/word/numbering.xml" Id="R0ee9afcd1e6a48d7" /><Relationship Type="http://schemas.openxmlformats.org/officeDocument/2006/relationships/settings" Target="/word/settings.xml" Id="R3aef3a10930544e9" /><Relationship Type="http://schemas.openxmlformats.org/officeDocument/2006/relationships/image" Target="/word/media/0e0c8fbc-aa61-4cad-b684-66870e9d179c.png" Id="Rbcd7d769d9c64c80" /></Relationships>
</file>