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d1f3d2023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d7e000bee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Augustine Hills,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94efbb7cc4672" /><Relationship Type="http://schemas.openxmlformats.org/officeDocument/2006/relationships/numbering" Target="/word/numbering.xml" Id="R24fff8e45f2f49aa" /><Relationship Type="http://schemas.openxmlformats.org/officeDocument/2006/relationships/settings" Target="/word/settings.xml" Id="R899b729f68314a4a" /><Relationship Type="http://schemas.openxmlformats.org/officeDocument/2006/relationships/image" Target="/word/media/3f88d75b-805b-44d3-93b7-e6bdf1edc694.png" Id="R62ad7e000bee43ef" /></Relationships>
</file>