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b1c269267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07fc574ee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a445ce41d4966" /><Relationship Type="http://schemas.openxmlformats.org/officeDocument/2006/relationships/numbering" Target="/word/numbering.xml" Id="R257710af98b54c4f" /><Relationship Type="http://schemas.openxmlformats.org/officeDocument/2006/relationships/settings" Target="/word/settings.xml" Id="Rfaa5c3aa79864569" /><Relationship Type="http://schemas.openxmlformats.org/officeDocument/2006/relationships/image" Target="/word/media/898e309b-383e-4275-9ba3-3f5ed00c04e3.png" Id="R62e07fc574ee4ab1" /></Relationships>
</file>