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26c355352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ff9bf36dc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Avalon Heights,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6797782464987" /><Relationship Type="http://schemas.openxmlformats.org/officeDocument/2006/relationships/numbering" Target="/word/numbering.xml" Id="R216298a2246041c7" /><Relationship Type="http://schemas.openxmlformats.org/officeDocument/2006/relationships/settings" Target="/word/settings.xml" Id="R14a3259533ae4930" /><Relationship Type="http://schemas.openxmlformats.org/officeDocument/2006/relationships/image" Target="/word/media/7405faa9-cd12-40c5-8622-af12916e45dd.png" Id="R7d0ff9bf36dc4f7a" /></Relationships>
</file>