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c823d72c6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f75fa4d03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280eb610848a7" /><Relationship Type="http://schemas.openxmlformats.org/officeDocument/2006/relationships/numbering" Target="/word/numbering.xml" Id="R53095b9726894be9" /><Relationship Type="http://schemas.openxmlformats.org/officeDocument/2006/relationships/settings" Target="/word/settings.xml" Id="Rc0e07196b3ff4d16" /><Relationship Type="http://schemas.openxmlformats.org/officeDocument/2006/relationships/image" Target="/word/media/a2bc31ae-12ee-4200-b5a3-79c0cdcfd8b7.png" Id="R4c0f75fa4d03414a" /></Relationships>
</file>