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ea78a4afa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272bbdcc2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f77558c1a4351" /><Relationship Type="http://schemas.openxmlformats.org/officeDocument/2006/relationships/numbering" Target="/word/numbering.xml" Id="R496252e5d5724a4b" /><Relationship Type="http://schemas.openxmlformats.org/officeDocument/2006/relationships/settings" Target="/word/settings.xml" Id="R948aa6183ba642b7" /><Relationship Type="http://schemas.openxmlformats.org/officeDocument/2006/relationships/image" Target="/word/media/439bfc66-110e-48ab-9619-0fd3dc750f5f.png" Id="R802272bbdcc24935" /></Relationships>
</file>