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d54bea6d9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8e0259567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4495488984ac6" /><Relationship Type="http://schemas.openxmlformats.org/officeDocument/2006/relationships/numbering" Target="/word/numbering.xml" Id="R116dc6cd13ee48a9" /><Relationship Type="http://schemas.openxmlformats.org/officeDocument/2006/relationships/settings" Target="/word/settings.xml" Id="R5b38552857b24c3a" /><Relationship Type="http://schemas.openxmlformats.org/officeDocument/2006/relationships/image" Target="/word/media/debb1087-fcf8-4e8b-b968-21cc01a96b40.png" Id="Rc388e025956747d5" /></Relationships>
</file>