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eb9677d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35042f4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e9bce1f34b93" /><Relationship Type="http://schemas.openxmlformats.org/officeDocument/2006/relationships/numbering" Target="/word/numbering.xml" Id="Re5566e83e6ff4a1c" /><Relationship Type="http://schemas.openxmlformats.org/officeDocument/2006/relationships/settings" Target="/word/settings.xml" Id="Rb42c436541fb45bb" /><Relationship Type="http://schemas.openxmlformats.org/officeDocument/2006/relationships/image" Target="/word/media/788484a5-ea89-451e-9912-e2da8335060a.png" Id="Re08e35042f4e4807" /></Relationships>
</file>