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8af7619d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19433905b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b575b81ce4719" /><Relationship Type="http://schemas.openxmlformats.org/officeDocument/2006/relationships/numbering" Target="/word/numbering.xml" Id="Rc7db151bd389478e" /><Relationship Type="http://schemas.openxmlformats.org/officeDocument/2006/relationships/settings" Target="/word/settings.xml" Id="Rb3b55d86b1a44098" /><Relationship Type="http://schemas.openxmlformats.org/officeDocument/2006/relationships/image" Target="/word/media/7904fa81-5cab-40a0-b77c-c1a61832e645.png" Id="Ra3a19433905b459d" /></Relationships>
</file>