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49f76e8c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522068593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53386f3044232" /><Relationship Type="http://schemas.openxmlformats.org/officeDocument/2006/relationships/numbering" Target="/word/numbering.xml" Id="R332687c3b0ca4445" /><Relationship Type="http://schemas.openxmlformats.org/officeDocument/2006/relationships/settings" Target="/word/settings.xml" Id="R28eea126dcd74ce9" /><Relationship Type="http://schemas.openxmlformats.org/officeDocument/2006/relationships/image" Target="/word/media/c92f7f22-f396-4286-8512-3afc514b9365.png" Id="Rec15220685934e01" /></Relationships>
</file>